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79" w:rsidRDefault="00A30A5D" w:rsidP="00B47579">
      <w:r w:rsidRPr="00A30A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7044D8" w:rsidRPr="00017FAF" w:rsidRDefault="007044D8" w:rsidP="00E80EA8">
                  <w:pPr>
                    <w:shd w:val="clear" w:color="auto" w:fill="24406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7044D8" w:rsidRDefault="007044D8" w:rsidP="00E80EA8">
                  <w:pPr>
                    <w:shd w:val="clear" w:color="auto" w:fill="244061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65408" fillcolor="#243f60"/>
        </w:pict>
      </w:r>
    </w:p>
    <w:p w:rsidR="00B47579" w:rsidRDefault="007044D8" w:rsidP="00B47579">
      <w:r>
        <w:rPr>
          <w:b/>
          <w:noProof/>
          <w:lang w:val="es-EC" w:eastAsia="es-EC"/>
        </w:rPr>
        <w:pict>
          <v:rect id="_x0000_s1050" style="position:absolute;margin-left:40.5pt;margin-top:20.25pt;width:58.3pt;height:20.65pt;z-index:251667456">
            <v:textbox>
              <w:txbxContent>
                <w:p w:rsidR="007044D8" w:rsidRPr="007044D8" w:rsidRDefault="007044D8" w:rsidP="007044D8">
                  <w:r>
                    <w:rPr>
                      <w:noProof/>
                      <w:lang w:eastAsia="es-ES"/>
                    </w:rPr>
                    <w:t>Quito</w:t>
                  </w:r>
                </w:p>
              </w:txbxContent>
            </v:textbox>
          </v:rect>
        </w:pict>
      </w:r>
      <w:r w:rsidR="00B47579" w:rsidRPr="007A7C60">
        <w:rPr>
          <w:b/>
        </w:rPr>
        <w:t>Fecha:</w:t>
      </w:r>
      <w:r w:rsidR="00B47579">
        <w:t xml:space="preserve"> (</w:t>
      </w:r>
      <w:r>
        <w:t>dd/mm/yyyy</w:t>
      </w:r>
      <w:r w:rsidR="00B47579">
        <w:t>)</w:t>
      </w:r>
      <w:r>
        <w:t xml:space="preserve"> Día/mes/año de la solicitud.</w:t>
      </w:r>
    </w:p>
    <w:p w:rsidR="00B47579" w:rsidRDefault="00A30A5D" w:rsidP="00B47579">
      <w:r w:rsidRPr="00A30A5D">
        <w:rPr>
          <w:b/>
          <w:noProof/>
          <w:lang w:eastAsia="es-ES"/>
        </w:rPr>
        <w:pict>
          <v:rect id="_x0000_s1032" style="position:absolute;margin-left:163.95pt;margin-top:23.05pt;width:229.65pt;height:20.65pt;z-index:251653120">
            <v:textbox>
              <w:txbxContent>
                <w:p w:rsidR="007044D8" w:rsidRPr="007044D8" w:rsidRDefault="007044D8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Secretaría de Hidrocarburos del Ecuador</w:t>
                  </w:r>
                </w:p>
              </w:txbxContent>
            </v:textbox>
          </v:rect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A30A5D" w:rsidP="00B47579">
      <w:pPr>
        <w:rPr>
          <w:noProof/>
          <w:lang w:eastAsia="es-ES"/>
        </w:rPr>
      </w:pPr>
      <w:r w:rsidRPr="00A30A5D">
        <w:rPr>
          <w:b/>
          <w:noProof/>
          <w:lang w:eastAsia="es-ES"/>
        </w:rPr>
        <w:pict>
          <v:rect id="_x0000_s1031" style="position:absolute;margin-left:52.95pt;margin-top:24.65pt;width:230.3pt;height:20.65pt;z-index:251652096">
            <v:textbox>
              <w:txbxContent>
                <w:p w:rsidR="007044D8" w:rsidRPr="007044D8" w:rsidRDefault="008A208D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Dra. René De Mora</w:t>
                  </w:r>
                </w:p>
              </w:txbxContent>
            </v:textbox>
          </v:rect>
        </w:pict>
      </w:r>
      <w:r w:rsidR="00B47579" w:rsidRPr="007A7C60">
        <w:rPr>
          <w:b/>
          <w:noProof/>
          <w:lang w:eastAsia="es-ES"/>
        </w:rPr>
        <w:t xml:space="preserve">Institución de la Función Ejecutiva: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Pr="00EE0273" w:rsidRDefault="00A30A5D" w:rsidP="00B47579">
      <w:pPr>
        <w:rPr>
          <w:b/>
        </w:rPr>
      </w:pPr>
      <w:r w:rsidRPr="00A30A5D">
        <w:rPr>
          <w:noProof/>
          <w:lang w:eastAsia="es-ES"/>
        </w:rPr>
        <w:pict>
          <v:rect id="_x0000_s1027" style="position:absolute;margin-left:56.9pt;margin-top:23.3pt;width:126.25pt;height:19.9pt;z-index:251648000"/>
        </w:pict>
      </w:r>
      <w:r w:rsidRPr="00A30A5D">
        <w:rPr>
          <w:noProof/>
          <w:lang w:eastAsia="es-ES"/>
        </w:rPr>
        <w:pict>
          <v:rect id="_x0000_s1028" style="position:absolute;margin-left:259.3pt;margin-top:22.55pt;width:126.25pt;height:19.9pt;z-index:251649024"/>
        </w:pict>
      </w:r>
      <w:r w:rsidR="00B47579" w:rsidRPr="00EE0273">
        <w:rPr>
          <w:b/>
        </w:rPr>
        <w:t>IDENTIFICACIÓN DEL SOLICITANTE</w:t>
      </w:r>
    </w:p>
    <w:p w:rsidR="00B47579" w:rsidRDefault="00A30A5D" w:rsidP="00B47579">
      <w:r w:rsidRPr="00A30A5D">
        <w:rPr>
          <w:noProof/>
          <w:lang w:eastAsia="es-ES"/>
        </w:rPr>
        <w:pict>
          <v:rect id="_x0000_s1029" style="position:absolute;margin-left:56.9pt;margin-top:22.6pt;width:126.25pt;height:20.4pt;z-index:251650048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A30A5D" w:rsidP="00B47579">
      <w:r w:rsidRPr="00A30A5D">
        <w:rPr>
          <w:noProof/>
          <w:lang w:eastAsia="es-ES"/>
        </w:rPr>
        <w:pict>
          <v:rect id="_x0000_s1030" style="position:absolute;margin-left:107pt;margin-top:22.55pt;width:271.8pt;height:19.6pt;z-index:251651072"/>
        </w:pict>
      </w:r>
      <w:r w:rsidR="00B47579" w:rsidRPr="007A7C60">
        <w:t xml:space="preserve">Cédula No. </w:t>
      </w:r>
    </w:p>
    <w:p w:rsidR="00B47579" w:rsidRPr="007A7C60" w:rsidRDefault="00A30A5D" w:rsidP="00B47579">
      <w:r w:rsidRPr="00A30A5D">
        <w:rPr>
          <w:noProof/>
          <w:lang w:eastAsia="es-ES"/>
        </w:rPr>
        <w:pict>
          <v:rect id="_x0000_s1034" style="position:absolute;margin-left:113.75pt;margin-top:22.75pt;width:126.25pt;height:21.75pt;z-index:251654144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A30A5D" w:rsidP="00B47579">
      <w:r w:rsidRPr="00A30A5D">
        <w:rPr>
          <w:noProof/>
          <w:lang w:eastAsia="es-ES"/>
        </w:rPr>
        <w:pict>
          <v:shape id="_x0000_s1035" type="#_x0000_t202" style="position:absolute;margin-left:-.9pt;margin-top:.5pt;width:458.7pt;height:87.85pt;z-index:251655168">
            <v:textbox>
              <w:txbxContent>
                <w:p w:rsidR="007044D8" w:rsidRPr="00EE0273" w:rsidRDefault="007044D8" w:rsidP="00B47579">
                  <w:pPr>
                    <w:rPr>
                      <w:i/>
                    </w:rPr>
                  </w:pPr>
                  <w:bookmarkStart w:id="0" w:name="_GoBack"/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  <w:bookmarkEnd w:id="0"/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A30A5D" w:rsidP="00B47579">
      <w:pPr>
        <w:rPr>
          <w:b/>
        </w:rPr>
      </w:pPr>
      <w:r w:rsidRPr="00A30A5D">
        <w:rPr>
          <w:noProof/>
          <w:lang w:eastAsia="es-ES"/>
        </w:rPr>
        <w:pict>
          <v:rect id="_x0000_s1036" style="position:absolute;margin-left:191.2pt;margin-top:24.4pt;width:20.15pt;height:16pt;z-index:251656192"/>
        </w:pict>
      </w:r>
      <w:r w:rsidR="00B47579" w:rsidRPr="007A7C60">
        <w:rPr>
          <w:b/>
        </w:rPr>
        <w:t>FORMA DE RECEPCIÓN DE LA INFORMACIÓN SOLICITADA:</w:t>
      </w:r>
    </w:p>
    <w:p w:rsidR="00B47579" w:rsidRDefault="00A30A5D" w:rsidP="00B47579">
      <w:r w:rsidRPr="00A30A5D">
        <w:rPr>
          <w:noProof/>
          <w:lang w:eastAsia="es-ES"/>
        </w:rPr>
        <w:pict>
          <v:rect id="_x0000_s1037" style="position:absolute;margin-left:36.75pt;margin-top:23.15pt;width:222.55pt;height:21.05pt;z-index:251657216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A30A5D" w:rsidP="00B47579">
      <w:pPr>
        <w:rPr>
          <w:b/>
        </w:rPr>
      </w:pPr>
      <w:r w:rsidRPr="00A30A5D">
        <w:rPr>
          <w:b/>
          <w:noProof/>
          <w:lang w:eastAsia="es-ES"/>
        </w:rPr>
        <w:pict>
          <v:rect id="_x0000_s1038" style="position:absolute;margin-left:78.65pt;margin-top:24.3pt;width:20.15pt;height:15pt;z-index:251658240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A30A5D" w:rsidP="00B47579">
      <w:r w:rsidRPr="00A30A5D">
        <w:rPr>
          <w:noProof/>
          <w:lang w:eastAsia="es-ES"/>
        </w:rPr>
        <w:pict>
          <v:rect id="_x0000_s1041" style="position:absolute;margin-left:289.45pt;margin-top:23.7pt;width:20.15pt;height:15pt;z-index:251661312"/>
        </w:pict>
      </w:r>
      <w:r w:rsidRPr="00A30A5D">
        <w:rPr>
          <w:noProof/>
          <w:lang w:eastAsia="es-ES"/>
        </w:rPr>
        <w:pict>
          <v:rect id="_x0000_s1040" style="position:absolute;margin-left:136.85pt;margin-top:24.05pt;width:20.15pt;height:15pt;z-index:251660288"/>
        </w:pict>
      </w:r>
      <w:r w:rsidRPr="00A30A5D">
        <w:rPr>
          <w:noProof/>
          <w:lang w:eastAsia="es-ES"/>
        </w:rPr>
        <w:pict>
          <v:rect id="_x0000_s1039" style="position:absolute;margin-left:20.35pt;margin-top:.65pt;width:20.15pt;height:15pt;z-index:251659264"/>
        </w:pict>
      </w:r>
      <w:r w:rsidR="00B47579">
        <w:t xml:space="preserve">Cd. </w:t>
      </w:r>
    </w:p>
    <w:p w:rsidR="00B47579" w:rsidRDefault="00A30A5D" w:rsidP="00B47579">
      <w:r w:rsidRPr="00A30A5D">
        <w:rPr>
          <w:noProof/>
          <w:lang w:eastAsia="es-ES"/>
        </w:rPr>
        <w:pict>
          <v:rect id="_x0000_s1042" style="position:absolute;margin-left:290.05pt;margin-top:24.5pt;width:20.15pt;height:15pt;z-index:251662336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A30A5D" w:rsidP="00B47579">
      <w:r w:rsidRPr="00A30A5D">
        <w:rPr>
          <w:noProof/>
          <w:lang w:eastAsia="es-ES"/>
        </w:rPr>
        <w:pict>
          <v:rect id="_x0000_s1043" style="position:absolute;margin-left:289.7pt;margin-top:24.35pt;width:20.15pt;height:15pt;z-index:25166336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A30A5D" w:rsidP="00B47579">
      <w:r w:rsidRPr="00A30A5D">
        <w:rPr>
          <w:noProof/>
          <w:lang w:eastAsia="es-ES"/>
        </w:rPr>
        <w:pict>
          <v:rect id="_x0000_s1044" style="position:absolute;margin-left:289.5pt;margin-top:23.35pt;width:20.15pt;height:15pt;z-index:251664384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0F" w:rsidRDefault="0009720F" w:rsidP="007003DB">
      <w:pPr>
        <w:spacing w:after="0" w:line="240" w:lineRule="auto"/>
      </w:pPr>
      <w:r>
        <w:separator/>
      </w:r>
    </w:p>
  </w:endnote>
  <w:endnote w:type="continuationSeparator" w:id="0">
    <w:p w:rsidR="0009720F" w:rsidRDefault="0009720F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D8" w:rsidRPr="007003DB" w:rsidRDefault="007044D8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r w:rsidRPr="007003DB">
      <w:rPr>
        <w:sz w:val="16"/>
        <w:szCs w:val="16"/>
      </w:rPr>
      <w:fldChar w:fldCharType="begin"/>
    </w:r>
    <w:r w:rsidRPr="007003DB">
      <w:rPr>
        <w:sz w:val="16"/>
        <w:szCs w:val="16"/>
      </w:rPr>
      <w:instrText>PAGE   \* MERGEFORMAT</w:instrText>
    </w:r>
    <w:r w:rsidRPr="007003DB">
      <w:rPr>
        <w:sz w:val="16"/>
        <w:szCs w:val="16"/>
      </w:rPr>
      <w:fldChar w:fldCharType="separate"/>
    </w:r>
    <w:r w:rsidR="008A208D">
      <w:rPr>
        <w:noProof/>
        <w:sz w:val="16"/>
        <w:szCs w:val="16"/>
      </w:rPr>
      <w:t>1</w:t>
    </w:r>
    <w:r w:rsidRPr="007003DB">
      <w:rPr>
        <w:sz w:val="16"/>
        <w:szCs w:val="16"/>
      </w:rPr>
      <w:fldChar w:fldCharType="end"/>
    </w:r>
    <w:r w:rsidRPr="007003DB">
      <w:rPr>
        <w:sz w:val="16"/>
        <w:szCs w:val="16"/>
      </w:rPr>
      <w:t xml:space="preserve">                </w:t>
    </w:r>
    <w:r>
      <w:rPr>
        <w:sz w:val="16"/>
        <w:szCs w:val="16"/>
      </w:rPr>
      <w:t xml:space="preserve">                                               </w:t>
    </w:r>
    <w:r w:rsidRPr="007003DB">
      <w:rPr>
        <w:sz w:val="16"/>
        <w:szCs w:val="16"/>
      </w:rPr>
      <w:t xml:space="preserve"> Nombre de la institución             </w:t>
    </w:r>
    <w:r>
      <w:rPr>
        <w:sz w:val="16"/>
        <w:szCs w:val="16"/>
      </w:rPr>
      <w:t xml:space="preserve">                  </w:t>
    </w:r>
    <w:r w:rsidRPr="007003DB">
      <w:rPr>
        <w:sz w:val="16"/>
        <w:szCs w:val="16"/>
      </w:rPr>
      <w:t xml:space="preserve"> Solicitud de Acceso a la Información Pública</w:t>
    </w:r>
  </w:p>
  <w:p w:rsidR="007044D8" w:rsidRDefault="007044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0F" w:rsidRDefault="0009720F" w:rsidP="007003DB">
      <w:pPr>
        <w:spacing w:after="0" w:line="240" w:lineRule="auto"/>
      </w:pPr>
      <w:r>
        <w:separator/>
      </w:r>
    </w:p>
  </w:footnote>
  <w:footnote w:type="continuationSeparator" w:id="0">
    <w:p w:rsidR="0009720F" w:rsidRDefault="0009720F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D8" w:rsidRDefault="007044D8">
    <w:pPr>
      <w:pStyle w:val="Encabezado"/>
      <w:rPr>
        <w:lang w:val="es-EC"/>
      </w:rPr>
    </w:pPr>
    <w:r>
      <w:rPr>
        <w:lang w:val="es-EC"/>
      </w:rPr>
      <w:tab/>
    </w:r>
    <w:r>
      <w:rPr>
        <w:lang w:val="es-EC"/>
      </w:rPr>
      <w:tab/>
    </w:r>
    <w:r w:rsidR="008A208D">
      <w:rPr>
        <w:noProof/>
        <w:lang w:val="es-EC" w:eastAsia="es-EC"/>
      </w:rPr>
      <w:drawing>
        <wp:inline distT="0" distB="0" distL="0" distR="0">
          <wp:extent cx="1762125" cy="619125"/>
          <wp:effectExtent l="19050" t="0" r="9525" b="0"/>
          <wp:docPr id="1" name="Imagen 1" descr="Secretaria de Hidrocarbu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retaria de Hidrocarbur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44D8" w:rsidRDefault="007044D8">
    <w:pPr>
      <w:pStyle w:val="Encabezado"/>
      <w:rPr>
        <w:lang w:val="es-EC"/>
      </w:rPr>
    </w:pPr>
  </w:p>
  <w:p w:rsidR="007044D8" w:rsidRPr="007003DB" w:rsidRDefault="007044D8">
    <w:pPr>
      <w:pStyle w:val="Encabezado"/>
      <w:rPr>
        <w:lang w:val="es-EC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47579"/>
    <w:rsid w:val="00017FAF"/>
    <w:rsid w:val="000313FA"/>
    <w:rsid w:val="0009720F"/>
    <w:rsid w:val="006C0175"/>
    <w:rsid w:val="007003DB"/>
    <w:rsid w:val="007044D8"/>
    <w:rsid w:val="007759C3"/>
    <w:rsid w:val="007D0159"/>
    <w:rsid w:val="008803C5"/>
    <w:rsid w:val="008A208D"/>
    <w:rsid w:val="00A30A5D"/>
    <w:rsid w:val="00A6394D"/>
    <w:rsid w:val="00B4513F"/>
    <w:rsid w:val="00B47579"/>
    <w:rsid w:val="00D208D2"/>
    <w:rsid w:val="00DA10B4"/>
    <w:rsid w:val="00E80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QuirogaW</cp:lastModifiedBy>
  <cp:revision>2</cp:revision>
  <dcterms:created xsi:type="dcterms:W3CDTF">2016-06-09T19:59:00Z</dcterms:created>
  <dcterms:modified xsi:type="dcterms:W3CDTF">2016-06-09T19:59:00Z</dcterms:modified>
</cp:coreProperties>
</file>